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24" w:rsidRDefault="00587C24" w:rsidP="006525A5">
      <w:pPr>
        <w:spacing w:after="0" w:line="240" w:lineRule="auto"/>
        <w:jc w:val="center"/>
        <w:rPr>
          <w:rFonts w:ascii="FreesiaUPC" w:eastAsia="Times New Roman" w:hAnsi="FreesiaUPC" w:cs="FreesiaUPC" w:hint="cs"/>
          <w:b/>
          <w:bCs/>
          <w:sz w:val="28"/>
        </w:rPr>
      </w:pPr>
      <w:bookmarkStart w:id="0" w:name="RANGE!A1:H119"/>
    </w:p>
    <w:p w:rsidR="008C4A9F" w:rsidRPr="00BB0B9A" w:rsidRDefault="00C15AD4" w:rsidP="006525A5">
      <w:pPr>
        <w:spacing w:after="0" w:line="240" w:lineRule="auto"/>
        <w:jc w:val="center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แบบติดตาม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รายงานผลการดำเนินงานการประกันคุณภาพการศึกษาภายใน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ระดับ</w:t>
      </w:r>
      <w:r w:rsidR="006978CC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คณะ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ประจำปีการศึกษา 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</w:rPr>
        <w:t>256</w:t>
      </w:r>
      <w:bookmarkEnd w:id="0"/>
      <w:r w:rsidR="00B75F42">
        <w:rPr>
          <w:rFonts w:ascii="FreesiaUPC" w:eastAsia="Times New Roman" w:hAnsi="FreesiaUPC" w:cs="FreesiaUPC"/>
          <w:b/>
          <w:bCs/>
          <w:sz w:val="32"/>
          <w:szCs w:val="32"/>
        </w:rPr>
        <w:t>2</w:t>
      </w:r>
    </w:p>
    <w:p w:rsidR="006525A5" w:rsidRPr="00B43FB0" w:rsidRDefault="006525A5" w:rsidP="006525A5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  <w:cs/>
        </w:rPr>
        <w:t xml:space="preserve">รอบ </w:t>
      </w:r>
      <w:r w:rsidR="00865FFB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>3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 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  <w:cs/>
        </w:rPr>
        <w:t>เดือน (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1 </w:t>
      </w:r>
      <w:r w:rsidR="00B75F42">
        <w:rPr>
          <w:rFonts w:ascii="FreesiaUPC" w:eastAsia="Times New Roman" w:hAnsi="FreesiaUPC" w:cs="FreesiaUPC" w:hint="cs"/>
          <w:b/>
          <w:bCs/>
          <w:spacing w:val="-4"/>
          <w:sz w:val="32"/>
          <w:szCs w:val="32"/>
          <w:cs/>
        </w:rPr>
        <w:t>มิถุนายน 2562</w:t>
      </w:r>
      <w:r w:rsidR="00865FFB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 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- 31 </w:t>
      </w:r>
      <w:r w:rsidR="00B75F42">
        <w:rPr>
          <w:rFonts w:ascii="FreesiaUPC" w:eastAsia="Times New Roman" w:hAnsi="FreesiaUPC" w:cs="FreesiaUPC" w:hint="cs"/>
          <w:b/>
          <w:bCs/>
          <w:spacing w:val="-4"/>
          <w:sz w:val="32"/>
          <w:szCs w:val="32"/>
          <w:cs/>
        </w:rPr>
        <w:t>สิงหาคม 2562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>)</w:t>
      </w:r>
      <w:r w:rsidRPr="00B43FB0">
        <w:rPr>
          <w:rFonts w:ascii="FreesiaUPC" w:eastAsia="Times New Roman" w:hAnsi="FreesiaUPC" w:cs="FreesiaUPC"/>
          <w:b/>
          <w:bCs/>
          <w:spacing w:val="-4"/>
          <w:sz w:val="28"/>
        </w:rPr>
        <w:t xml:space="preserve"> </w:t>
      </w:r>
    </w:p>
    <w:p w:rsidR="006525A5" w:rsidRPr="00BB0B9A" w:rsidRDefault="006978CC" w:rsidP="006525A5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 w:rsidRPr="00BB0B9A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>คณะ</w:t>
      </w:r>
      <w:r w:rsidR="006525A5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.................................</w:t>
      </w:r>
      <w:r w:rsidR="00B43FB0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</w:t>
      </w:r>
      <w:r w:rsidR="006525A5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.......</w:t>
      </w:r>
      <w:r w:rsidR="00B43FB0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..................</w:t>
      </w:r>
      <w:r w:rsidR="006525A5" w:rsidRPr="00BB0B9A">
        <w:rPr>
          <w:rFonts w:ascii="FreesiaUPC" w:eastAsia="Times New Roman" w:hAnsi="FreesiaUPC" w:cs="FreesiaUPC"/>
          <w:color w:val="000000"/>
          <w:sz w:val="32"/>
          <w:szCs w:val="32"/>
        </w:rPr>
        <w:t xml:space="preserve">.... </w:t>
      </w:r>
      <w:r w:rsidR="006525A5" w:rsidRPr="00BB0B9A">
        <w:rPr>
          <w:rFonts w:ascii="FreesiaUPC" w:eastAsia="Times New Roman" w:hAnsi="FreesiaUPC" w:cs="FreesiaUPC"/>
          <w:b/>
          <w:bCs/>
          <w:color w:val="000000"/>
          <w:sz w:val="32"/>
          <w:szCs w:val="32"/>
        </w:rPr>
        <w:t xml:space="preserve"> </w:t>
      </w:r>
      <w:r w:rsidR="006525A5" w:rsidRPr="00BB0B9A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>มหาวิทยาลัยราชภัฏลำปาง</w:t>
      </w:r>
    </w:p>
    <w:p w:rsidR="00B43FB0" w:rsidRPr="00476FC6" w:rsidRDefault="00B43FB0" w:rsidP="006525A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2268"/>
        <w:gridCol w:w="142"/>
        <w:gridCol w:w="43"/>
        <w:gridCol w:w="2084"/>
        <w:gridCol w:w="1134"/>
        <w:gridCol w:w="1394"/>
        <w:gridCol w:w="2057"/>
        <w:gridCol w:w="1985"/>
      </w:tblGrid>
      <w:tr w:rsidR="006525A5" w:rsidRPr="00990DC3" w:rsidTr="004A2ACD">
        <w:trPr>
          <w:trHeight w:val="420"/>
          <w:tblHeader/>
        </w:trPr>
        <w:tc>
          <w:tcPr>
            <w:tcW w:w="3402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C61450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องค์ประกอบ/</w:t>
            </w:r>
            <w:r w:rsidR="006525A5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2501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ค่า</w:t>
            </w:r>
            <w:r w:rsidR="006525A5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71" w:type="dxa"/>
            <w:gridSpan w:val="5"/>
            <w:shd w:val="clear" w:color="000000" w:fill="B6DDE8"/>
            <w:vAlign w:val="center"/>
            <w:hideMark/>
          </w:tcPr>
          <w:p w:rsidR="00D73293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รายงานผลการดำเนินงาน</w:t>
            </w:r>
            <w:r w:rsidR="006978CC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คณะ</w:t>
            </w: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รอบ ..</w:t>
            </w:r>
            <w:r w:rsidR="00456DA0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D73293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....</w:t>
            </w:r>
            <w:r w:rsidR="00456DA0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..</w:t>
            </w: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394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057" w:type="dxa"/>
            <w:vMerge w:val="restart"/>
            <w:shd w:val="clear" w:color="000000" w:fill="B6DDE8"/>
            <w:vAlign w:val="center"/>
            <w:hideMark/>
          </w:tcPr>
          <w:p w:rsidR="00456DA0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ปัญหา / อุปสรรค</w:t>
            </w:r>
          </w:p>
          <w:p w:rsidR="00456DA0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ในการดำเนินงาน </w:t>
            </w:r>
          </w:p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985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6525A5" w:rsidRPr="00990DC3" w:rsidTr="004A2ACD">
        <w:trPr>
          <w:trHeight w:val="420"/>
          <w:tblHeader/>
        </w:trPr>
        <w:tc>
          <w:tcPr>
            <w:tcW w:w="3402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สถานะการดำเนินงาน</w:t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C61450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="00C61450" w:rsidRPr="00C61450"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  <w:sym w:font="Wingdings" w:char="F0FC"/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394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5A5" w:rsidRPr="00990DC3" w:rsidTr="004A2ACD">
        <w:trPr>
          <w:trHeight w:val="420"/>
          <w:tblHeader/>
        </w:trPr>
        <w:tc>
          <w:tcPr>
            <w:tcW w:w="3402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gridSpan w:val="3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84" w:type="dxa"/>
            <w:vMerge w:val="restart"/>
            <w:shd w:val="clear" w:color="000000" w:fill="B6DDE8"/>
            <w:vAlign w:val="center"/>
            <w:hideMark/>
          </w:tcPr>
          <w:p w:rsidR="00456DA0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ผลลัพธ์ </w:t>
            </w:r>
          </w:p>
          <w:p w:rsidR="006525A5" w:rsidRPr="00C61450" w:rsidRDefault="00456DA0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(% </w:t>
            </w: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="006525A5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สัดส่วน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)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6525A5" w:rsidRPr="00990DC3" w:rsidTr="004A2ACD">
        <w:trPr>
          <w:trHeight w:val="465"/>
          <w:tblHeader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ตัวหาร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734187" w:rsidRPr="00990DC3" w:rsidTr="004A2ACD">
        <w:trPr>
          <w:trHeight w:val="293"/>
        </w:trPr>
        <w:tc>
          <w:tcPr>
            <w:tcW w:w="15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34187" w:rsidRPr="00BB0B9A" w:rsidRDefault="00734187" w:rsidP="00424587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BB0B9A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BB0B9A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BB0B9A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การผลิตบัณฑิต</w:t>
            </w:r>
          </w:p>
        </w:tc>
      </w:tr>
      <w:tr w:rsidR="006978CC" w:rsidRPr="006978CC" w:rsidTr="006D0593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6978CC" w:rsidRPr="002F72AC" w:rsidRDefault="006978CC" w:rsidP="00424587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F72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2F72A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 </w:t>
            </w:r>
            <w:r w:rsidRPr="002F72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978CC" w:rsidRPr="006978CC" w:rsidRDefault="006978C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CC" w:rsidRPr="006978CC" w:rsidRDefault="006978CC" w:rsidP="0085089D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978C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ของค่าคะแนนประเมินของทุกหลักสูตร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6978CC" w:rsidRPr="000F7505" w:rsidRDefault="000F7505" w:rsidP="000F7505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75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78CC" w:rsidRPr="000F7505" w:rsidRDefault="006978CC" w:rsidP="000F7505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78CC" w:rsidRPr="006978CC" w:rsidTr="006D0593">
        <w:trPr>
          <w:trHeight w:val="232"/>
        </w:trPr>
        <w:tc>
          <w:tcPr>
            <w:tcW w:w="3402" w:type="dxa"/>
            <w:vMerge/>
            <w:tcBorders>
              <w:bottom w:val="nil"/>
            </w:tcBorders>
            <w:hideMark/>
          </w:tcPr>
          <w:p w:rsidR="006978CC" w:rsidRPr="002F72AC" w:rsidRDefault="006978CC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6978CC" w:rsidRPr="006978CC" w:rsidRDefault="006978C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CC" w:rsidRPr="006978CC" w:rsidRDefault="006978C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978CC" w:rsidRPr="000F7505" w:rsidRDefault="006978C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8CC" w:rsidRPr="000F7505" w:rsidRDefault="006978C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72AC" w:rsidRPr="006978CC" w:rsidTr="006D0593">
        <w:trPr>
          <w:trHeight w:val="232"/>
        </w:trPr>
        <w:tc>
          <w:tcPr>
            <w:tcW w:w="3402" w:type="dxa"/>
            <w:vMerge w:val="restart"/>
            <w:hideMark/>
          </w:tcPr>
          <w:p w:rsidR="002F72AC" w:rsidRPr="002F72AC" w:rsidRDefault="002F72AC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F72A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ตัวบ่งชี้ที่ 1.2 อาจารย์ประจำคณะที่มีคุณวุฒิปริญญาเอก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2F72AC" w:rsidRPr="006978CC" w:rsidRDefault="002F72A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AC" w:rsidRPr="00124FA9" w:rsidRDefault="002F72A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จำนวนอาจารย์ที่มีคุณวุฒิปริญญาเอก</w:t>
            </w:r>
            <w:r w:rsidR="00A16B60"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16B60"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A16B60"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AC" w:rsidRPr="00124FA9" w:rsidRDefault="00A16B60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ร้อยละของอาจารย์ที่มีคุณวุฒิปริญญาเอก </w:t>
            </w:r>
            <w:r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2F72AC" w:rsidRP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72AC" w:rsidRPr="000F7505" w:rsidRDefault="002F72A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72AC" w:rsidRPr="006978CC" w:rsidTr="006D0593">
        <w:trPr>
          <w:trHeight w:val="232"/>
        </w:trPr>
        <w:tc>
          <w:tcPr>
            <w:tcW w:w="3402" w:type="dxa"/>
            <w:vMerge/>
            <w:tcBorders>
              <w:bottom w:val="nil"/>
            </w:tcBorders>
            <w:hideMark/>
          </w:tcPr>
          <w:p w:rsidR="002F72AC" w:rsidRPr="002F72AC" w:rsidRDefault="002F72AC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2F72AC" w:rsidRPr="006978CC" w:rsidRDefault="002F72A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AC" w:rsidRPr="00124FA9" w:rsidRDefault="00A16B60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AC" w:rsidRPr="00124FA9" w:rsidRDefault="00711601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F72AC" w:rsidRPr="000F7505" w:rsidRDefault="002F72A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2AC" w:rsidRPr="000F7505" w:rsidRDefault="002F72A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11601" w:rsidRPr="006978CC" w:rsidTr="006D0593">
        <w:trPr>
          <w:trHeight w:val="232"/>
        </w:trPr>
        <w:tc>
          <w:tcPr>
            <w:tcW w:w="3402" w:type="dxa"/>
            <w:vMerge w:val="restart"/>
            <w:hideMark/>
          </w:tcPr>
          <w:p w:rsidR="00711601" w:rsidRPr="00353064" w:rsidRDefault="00711601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E49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ตัวบ่งชี้ที่ 1.3 อาจารย์ประจำคณะที่ดำรงตำแหน่ง</w:t>
            </w:r>
            <w:r w:rsidRPr="003530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ทางวิชาการ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711601" w:rsidRPr="006978CC" w:rsidRDefault="00711601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01" w:rsidRPr="00124FA9" w:rsidRDefault="00711601" w:rsidP="0071160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จำนวนอาจารย์ที่มีตำแหน่งทางวิชาการ </w:t>
            </w:r>
            <w:r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01" w:rsidRPr="00124FA9" w:rsidRDefault="00711601" w:rsidP="0071160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ร้อยละของอาจารย์ที่มีตำแหน่งทางวิชาการ </w:t>
            </w:r>
            <w:r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711601" w:rsidRP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1601" w:rsidRPr="000F7505" w:rsidRDefault="00711601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11601" w:rsidRPr="006978CC" w:rsidTr="006D0593">
        <w:trPr>
          <w:trHeight w:val="232"/>
        </w:trPr>
        <w:tc>
          <w:tcPr>
            <w:tcW w:w="3402" w:type="dxa"/>
            <w:vMerge/>
            <w:tcBorders>
              <w:bottom w:val="nil"/>
            </w:tcBorders>
            <w:hideMark/>
          </w:tcPr>
          <w:p w:rsidR="00711601" w:rsidRPr="00353064" w:rsidRDefault="00711601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711601" w:rsidRPr="006978CC" w:rsidRDefault="00711601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01" w:rsidRPr="00124FA9" w:rsidRDefault="00711601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01" w:rsidRPr="00124FA9" w:rsidRDefault="00711601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1601" w:rsidRPr="000F7505" w:rsidRDefault="00711601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601" w:rsidRPr="000F7505" w:rsidRDefault="00711601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3064" w:rsidRPr="006978CC" w:rsidTr="006D0593">
        <w:trPr>
          <w:trHeight w:val="232"/>
        </w:trPr>
        <w:tc>
          <w:tcPr>
            <w:tcW w:w="3402" w:type="dxa"/>
            <w:vMerge w:val="restart"/>
            <w:hideMark/>
          </w:tcPr>
          <w:p w:rsidR="00353064" w:rsidRPr="00353064" w:rsidRDefault="00F06F84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ตัวบ่งชี้ที่ </w:t>
            </w:r>
            <w:r w:rsidR="00353064" w:rsidRPr="00353064">
              <w:rPr>
                <w:rFonts w:ascii="TH SarabunPSK" w:hAnsi="TH SarabunPSK" w:cs="TH SarabunPSK"/>
                <w:sz w:val="28"/>
                <w:cs/>
              </w:rPr>
              <w:t>1.4 จำนวนนักศึกษาเต็มเวลาเทียบเท่าต่อจำนวนอาจารย์ประจำ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353064" w:rsidRPr="006978CC" w:rsidRDefault="00353064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สัดส่วนจำนวนนศ.เต็มเวลา</w:t>
            </w:r>
          </w:p>
          <w:p w:rsidR="006E49C1" w:rsidRPr="008A3F2E" w:rsidRDefault="00353064" w:rsidP="006E49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ต่อจำนวนอาจารย์ที่เป็นจริง- สัดส่วนจำนวนนศ.เต็มเวลา</w:t>
            </w:r>
          </w:p>
          <w:p w:rsidR="00353064" w:rsidRPr="008A3F2E" w:rsidRDefault="00353064" w:rsidP="006E49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 xml:space="preserve">ต่อจำนวนอาจารย์ตามเกณฑ์มาตรฐาน </w:t>
            </w:r>
            <w:r w:rsidRPr="008A3F2E"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</w:rPr>
              <w:t xml:space="preserve">5 – </w:t>
            </w:r>
            <w:r w:rsidRPr="008A3F2E">
              <w:rPr>
                <w:rFonts w:ascii="TH SarabunPSK" w:hAnsi="TH SarabunPSK" w:cs="TH SarabunPSK"/>
                <w:sz w:val="28"/>
                <w:cs/>
              </w:rPr>
              <w:t>(ค่าร้อยละ</w:t>
            </w:r>
          </w:p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ที่คำนวณได้)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353064" w:rsidRP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3064" w:rsidRPr="000F7505" w:rsidRDefault="00353064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3064" w:rsidRPr="006978CC" w:rsidTr="006D0593">
        <w:trPr>
          <w:trHeight w:val="232"/>
        </w:trPr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:rsidR="00353064" w:rsidRPr="002F72AC" w:rsidRDefault="00353064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53064" w:rsidRPr="006978CC" w:rsidRDefault="00353064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สัดส่วนจำนวน  น ศ.</w:t>
            </w:r>
          </w:p>
          <w:p w:rsidR="0029325A" w:rsidRPr="008A3F2E" w:rsidRDefault="00353064" w:rsidP="000F75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เต็มเวลาต่อจำนวนอาจารย์ตามเกณฑ์มาตรฐาน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3F2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3064" w:rsidRPr="006978CC" w:rsidRDefault="00353064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064" w:rsidRPr="006978CC" w:rsidRDefault="00353064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 w:val="restart"/>
            <w:hideMark/>
          </w:tcPr>
          <w:p w:rsidR="000217CA" w:rsidRDefault="00F06F84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ตัวบ่งชี้ที่ </w:t>
            </w:r>
            <w:r w:rsidR="000217CA" w:rsidRPr="008A3F2E">
              <w:rPr>
                <w:rFonts w:ascii="TH SarabunPSK" w:hAnsi="TH SarabunPSK" w:cs="TH SarabunPSK"/>
                <w:sz w:val="28"/>
                <w:cs/>
              </w:rPr>
              <w:t>1.5 การบริการนักศึกษาระดับปริญญาตรี</w:t>
            </w:r>
          </w:p>
          <w:p w:rsidR="00420B29" w:rsidRDefault="00420B29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8A3F2E" w:rsidRDefault="00420B29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0217CA" w:rsidRDefault="000217CA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85089D" w:rsidRDefault="000217CA" w:rsidP="00025C0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85089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5089D">
              <w:rPr>
                <w:rFonts w:ascii="TH SarabunPSK" w:hAnsi="TH SarabunPSK" w:cs="TH SarabunPSK"/>
                <w:sz w:val="28"/>
                <w:cs/>
              </w:rPr>
              <w:t>จัดบริการให้คำปรึกษาทางวิชาการและการ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85089D">
              <w:rPr>
                <w:rFonts w:ascii="TH SarabunPSK" w:hAnsi="TH SarabunPSK" w:cs="TH SarabunPSK"/>
                <w:sz w:val="28"/>
                <w:cs/>
              </w:rPr>
              <w:t>ชีวิตแก่นักศึกษาในคณะ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420B29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  <w:p w:rsidR="00420B29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17CA" w:rsidRDefault="000217CA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0217CA" w:rsidRDefault="000217CA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0217CA" w:rsidRDefault="000217CA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124FA9" w:rsidRDefault="000217CA" w:rsidP="009266E9">
            <w:pPr>
              <w:spacing w:after="0" w:line="240" w:lineRule="auto"/>
              <w:jc w:val="thaiDistribute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 xml:space="preserve"> 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9266E9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6E49C1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ประเมินคุณภาพของการจัดกิจกรรมและการจัดบริการในข้อ 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3 ทุกข้อไม่ต่ำกว่า 3.51 จากคะแนนเต็ม 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0217CA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B43F47">
        <w:trPr>
          <w:trHeight w:val="425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0217CA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B43F47">
        <w:trPr>
          <w:trHeight w:val="232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194605" w:rsidRDefault="00F06F84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ตัวบ่งชี้ที่ </w:t>
            </w:r>
            <w:r w:rsidR="00194605" w:rsidRPr="008A3F2E">
              <w:rPr>
                <w:rFonts w:ascii="TH SarabunPSK" w:hAnsi="TH SarabunPSK" w:cs="TH SarabunPSK"/>
                <w:sz w:val="28"/>
                <w:cs/>
              </w:rPr>
              <w:t>1.6 กิจกรรมนักศึกษาระดับปริญญาตรี</w:t>
            </w: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Pr="00F06F84" w:rsidRDefault="00094A34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5.4pt;margin-top:-.4pt;width:226.5pt;height:0;z-index:251658240" o:connectortype="straight"/>
              </w:pict>
            </w:r>
          </w:p>
          <w:p w:rsidR="000F7505" w:rsidRPr="008A3F2E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94605" w:rsidRDefault="001946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0217CA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85089D" w:rsidRDefault="00194605" w:rsidP="007873E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lastRenderedPageBreak/>
              <w:t></w:t>
            </w:r>
            <w:r w:rsidRPr="0085089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A3F2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จัดทำแผนการจัดกิจกรรมพัฒนานักศึกษาในภาพรวมของคณะโดยให้นักศึกษามีส่วนร่วมในการจัดทำ </w:t>
            </w:r>
            <w:r w:rsidRPr="008A3F2E">
              <w:rPr>
                <w:rFonts w:ascii="TH SarabunPSK" w:hAnsi="TH SarabunPSK" w:cs="TH SarabunPSK"/>
                <w:spacing w:val="-4"/>
                <w:sz w:val="28"/>
                <w:cs/>
              </w:rPr>
              <w:t>แผนและการจัดกิจกรรม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7505" w:rsidRDefault="000F7505" w:rsidP="000F7505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0217CA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94605" w:rsidRDefault="001946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0217CA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6978CC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6978CC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 xml:space="preserve"> </w:t>
            </w:r>
            <w:r w:rsidRPr="008A3F2E">
              <w:rPr>
                <w:rFonts w:ascii="TH SarabunPSK" w:hAnsi="TH SarabunPSK" w:cs="TH SarabunPSK"/>
                <w:sz w:val="28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 คุณธรรม จริยธรร</w:t>
            </w:r>
            <w:r w:rsidRPr="008A3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 ความรู้ ทักษะทางปัญญา ทักษะความสัมพันธ์ระหว่างบุคคลและความรับผิดชอบ และทักษะการวิเคราะห์เชิงตัวเลข การสื่อสารและการใช้เทคโนโลยีสารสนเทศ</w:t>
            </w:r>
          </w:p>
          <w:p w:rsidR="000F7505" w:rsidRPr="008A3F2E" w:rsidRDefault="000F75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194605" w:rsidRDefault="00094A34" w:rsidP="00194605">
            <w:pPr>
              <w:pStyle w:val="Bodytext20"/>
              <w:shd w:val="clear" w:color="auto" w:fill="auto"/>
              <w:tabs>
                <w:tab w:val="left" w:pos="1904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4A34">
              <w:rPr>
                <w:rFonts w:ascii="Wingdings 2" w:eastAsia="Times New Roman" w:hAnsi="Wingdings 2" w:cs="TH SarabunPSK"/>
                <w:noProof/>
                <w:color w:val="000000"/>
                <w:sz w:val="28"/>
                <w:szCs w:val="28"/>
              </w:rPr>
              <w:pict>
                <v:shape id="_x0000_s1037" type="#_x0000_t32" style="position:absolute;left:0;text-align:left;margin-left:219.85pt;margin-top:-.3pt;width:330pt;height:0;z-index:251659264;mso-position-horizontal-relative:text;mso-position-vertical-relative:text" o:connectortype="straight"/>
              </w:pict>
            </w:r>
            <w:r w:rsidR="00194605" w:rsidRPr="0085089D">
              <w:rPr>
                <w:rFonts w:ascii="Wingdings 2" w:eastAsia="Times New Roman" w:hAnsi="Wingdings 2" w:cs="TH SarabunPSK"/>
                <w:color w:val="000000"/>
                <w:sz w:val="28"/>
                <w:szCs w:val="28"/>
              </w:rPr>
              <w:t></w:t>
            </w:r>
            <w:r w:rsidR="001946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94605" w:rsidRPr="00194605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6E49C1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94605">
              <w:rPr>
                <w:rFonts w:ascii="TH SarabunPSK" w:hAnsi="TH SarabunPSK" w:cs="TH SarabunPSK"/>
                <w:sz w:val="28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0217CA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94605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0217CA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20B29" w:rsidRPr="006978CC" w:rsidTr="000F7505">
        <w:trPr>
          <w:trHeight w:val="232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B29" w:rsidRPr="000F7505" w:rsidRDefault="00420B29" w:rsidP="004A2ACD">
            <w:pPr>
              <w:spacing w:after="0" w:line="240" w:lineRule="atLeast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คะแนนเฉลี่ยองค์ประกอบที่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B29" w:rsidRPr="006978CC" w:rsidRDefault="000F7505" w:rsidP="004A2ACD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29" w:rsidRPr="006978CC" w:rsidRDefault="000F7505" w:rsidP="004A2ACD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4A2A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420B29" w:rsidRPr="006978CC" w:rsidRDefault="00420B29" w:rsidP="004A2ACD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420B29" w:rsidRPr="006978CC" w:rsidRDefault="00420B29" w:rsidP="004A2ACD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918CA" w:rsidRPr="00FD4AE3" w:rsidTr="004A2ACD">
        <w:trPr>
          <w:trHeight w:val="232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5918CA" w:rsidRPr="00FD4AE3" w:rsidRDefault="005918CA" w:rsidP="004A2ACD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32"/>
                <w:szCs w:val="32"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การวิจัย</w:t>
            </w: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65AFC" w:rsidRPr="00FD4AE3" w:rsidRDefault="00F06F84" w:rsidP="005E123D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65AFC">
              <w:rPr>
                <w:rFonts w:ascii="TH SarabunPSK" w:hAnsi="TH SarabunPSK" w:cs="TH SarabunPSK"/>
                <w:sz w:val="28"/>
              </w:rPr>
              <w:t xml:space="preserve">2.1 </w:t>
            </w:r>
            <w:r w:rsidR="00665AFC">
              <w:rPr>
                <w:rFonts w:ascii="TH SarabunPSK" w:hAnsi="TH SarabunPSK" w:cs="TH SarabunPSK" w:hint="cs"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5E123D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A5532D" w:rsidRDefault="00665AFC" w:rsidP="00A5532D">
            <w:pPr>
              <w:pStyle w:val="Bodytext20"/>
              <w:shd w:val="clear" w:color="auto" w:fill="auto"/>
              <w:tabs>
                <w:tab w:val="left" w:pos="1870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  <w:szCs w:val="28"/>
              </w:rPr>
              <w:t></w:t>
            </w:r>
            <w:r w:rsidRPr="0085089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532D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 งานสร้างสรรค์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665AFC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65AFC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A5532D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 xml:space="preserve"> </w:t>
            </w:r>
            <w:r w:rsidRPr="00A5532D">
              <w:rPr>
                <w:rFonts w:ascii="TH SarabunPSK" w:hAnsi="TH SarabunPSK" w:cs="TH SarabunPSK"/>
                <w:sz w:val="28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:rsidR="00665AFC" w:rsidRPr="004A2ACD" w:rsidRDefault="00665AFC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2ACD">
              <w:rPr>
                <w:rFonts w:ascii="TH SarabunPSK" w:hAnsi="TH SarabunPSK" w:cs="TH SarabunPSK"/>
                <w:sz w:val="28"/>
                <w:szCs w:val="28"/>
                <w:cs/>
              </w:rPr>
              <w:t>ห้องปฏิบัติการหรือห้องปฏิบัติงานสร้างสรรค์ หรือหน่วยวิจัย ห</w:t>
            </w:r>
            <w:r w:rsidR="004A2ACD">
              <w:rPr>
                <w:rFonts w:ascii="TH SarabunPSK" w:hAnsi="TH SarabunPSK" w:cs="TH SarabunPSK"/>
                <w:sz w:val="28"/>
                <w:szCs w:val="28"/>
                <w:cs/>
              </w:rPr>
              <w:t>รือศูนย์เครื่องมือหรือศูนย์</w:t>
            </w:r>
            <w:r w:rsidRPr="004A2ACD">
              <w:rPr>
                <w:rFonts w:ascii="TH SarabunPSK" w:hAnsi="TH SarabunPSK" w:cs="TH SarabunPSK"/>
                <w:sz w:val="28"/>
                <w:szCs w:val="28"/>
                <w:cs/>
              </w:rPr>
              <w:t>ให้คำปรึกษาและสนับสนุนการวิจัยหรืองานสร้างสรรค์</w:t>
            </w:r>
          </w:p>
          <w:p w:rsidR="00665AFC" w:rsidRDefault="00665AFC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A5532D">
              <w:rPr>
                <w:rFonts w:ascii="TH SarabunPSK" w:hAnsi="TH SarabunPSK" w:cs="TH SarabunPSK"/>
                <w:sz w:val="28"/>
                <w:szCs w:val="28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665AFC" w:rsidRDefault="00665AFC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A5532D">
              <w:rPr>
                <w:rFonts w:ascii="TH SarabunPSK" w:hAnsi="TH SarabunPSK" w:cs="TH SarabunPSK"/>
                <w:sz w:val="28"/>
                <w:szCs w:val="28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665AFC" w:rsidRDefault="00665AFC" w:rsidP="00A5532D">
            <w:pPr>
              <w:pStyle w:val="Bodytext20"/>
              <w:shd w:val="clear" w:color="auto" w:fill="auto"/>
              <w:tabs>
                <w:tab w:val="left" w:pos="851"/>
              </w:tabs>
              <w:spacing w:line="240" w:lineRule="auto"/>
              <w:ind w:left="585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:rsidR="00665AFC" w:rsidRPr="00A5532D" w:rsidRDefault="00094A34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094A34">
              <w:rPr>
                <w:rFonts w:ascii="TH SarabunPSK" w:hAnsi="TH SarabunPSK" w:cs="TH SarabunPSK"/>
                <w:noProof/>
                <w:spacing w:val="-6"/>
                <w:sz w:val="28"/>
                <w:szCs w:val="28"/>
              </w:rPr>
              <w:lastRenderedPageBreak/>
              <w:pict>
                <v:shape id="_x0000_s1040" type="#_x0000_t32" style="position:absolute;left:0;text-align:left;margin-left:220.6pt;margin-top:-.15pt;width:329.25pt;height:0;z-index:251661312" o:connectortype="straight"/>
              </w:pict>
            </w:r>
            <w:r w:rsidRPr="00094A34">
              <w:rPr>
                <w:rFonts w:ascii="TH SarabunPSK" w:hAnsi="TH SarabunPSK" w:cs="TH SarabunPSK"/>
                <w:noProof/>
                <w:spacing w:val="-6"/>
                <w:sz w:val="28"/>
                <w:szCs w:val="28"/>
              </w:rPr>
              <w:pict>
                <v:shape id="_x0000_s1039" type="#_x0000_t32" style="position:absolute;left:0;text-align:left;margin-left:-231.65pt;margin-top:-.3pt;width:226.5pt;height:0;z-index:251660288" o:connectortype="straight"/>
              </w:pict>
            </w:r>
            <w:r w:rsidR="00665AFC" w:rsidRPr="00A5532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กิจกรรมวิชาการที่ล่งเสริมงานวิจัยหรืองานสร้างสรรค์ </w:t>
            </w:r>
          </w:p>
          <w:p w:rsidR="00665AFC" w:rsidRPr="00A5532D" w:rsidRDefault="00665AFC" w:rsidP="00A5532D">
            <w:pPr>
              <w:pStyle w:val="Bodytext20"/>
              <w:shd w:val="clear" w:color="auto" w:fill="auto"/>
              <w:tabs>
                <w:tab w:val="left" w:pos="851"/>
              </w:tabs>
              <w:spacing w:line="240" w:lineRule="auto"/>
              <w:ind w:left="585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A5532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</w:t>
            </w:r>
            <w:r w:rsidRPr="00A5532D">
              <w:rPr>
                <w:rFonts w:ascii="TH SarabunPSK" w:hAnsi="TH SarabunPSK" w:cs="TH SarabunPSK"/>
                <w:spacing w:val="-6"/>
                <w:sz w:val="28"/>
                <w:szCs w:val="28"/>
                <w:lang w:bidi="en-US"/>
              </w:rPr>
              <w:t>(visiting professor)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9266E9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6E49C1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5AFC">
              <w:rPr>
                <w:rFonts w:ascii="TH SarabunPSK" w:hAnsi="TH SarabunPSK" w:cs="TH SarabunPSK"/>
                <w:spacing w:val="-8"/>
                <w:sz w:val="28"/>
                <w:cs/>
              </w:rPr>
              <w:t>จัดสรรงบประมาณเพื่อสนับสมุนการเผยแพร่ผลงานวิจัยหรืองานสร้างสรรค์ในการประชุม วิชาการ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หรือการตีพิมพ์ในวารสารระดับชาติหรือนานาชาติ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0217CA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5AFC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 และ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นักวิจัยที่มีผลงานวิจัยหรืองานสร้างสรรค์ดีเด่น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0217CA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1569" w:rsidRPr="007F18A8" w:rsidTr="006D0593">
        <w:trPr>
          <w:trHeight w:val="158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61569" w:rsidRPr="00D15BA9" w:rsidRDefault="00F06F84" w:rsidP="004A2ACD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061569" w:rsidRPr="00D15BA9">
              <w:rPr>
                <w:rFonts w:ascii="TH SarabunPSK" w:hAnsi="TH SarabunPSK" w:cs="TH SarabunPSK" w:hint="cs"/>
                <w:spacing w:val="-4"/>
                <w:sz w:val="28"/>
                <w:cs/>
              </w:rPr>
              <w:t>2.2 เงินสนับสนุนงานวิจัยและงานสร้างสรรค์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569" w:rsidRPr="007F18A8" w:rsidRDefault="00061569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569" w:rsidRPr="00061569" w:rsidRDefault="00FB1007" w:rsidP="0006156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569" w:rsidRPr="00061569" w:rsidRDefault="00FB1007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1569" w:rsidRPr="007F18A8" w:rsidTr="006D0593">
        <w:trPr>
          <w:trHeight w:val="157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69" w:rsidRPr="00D15BA9" w:rsidRDefault="00061569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569" w:rsidRPr="007F18A8" w:rsidRDefault="00061569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61569" w:rsidRPr="00061569" w:rsidRDefault="00FB1007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1569" w:rsidRPr="00061569" w:rsidRDefault="00FB1007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Default="00F06F84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06F8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ตัวบ่งชี้ที่ </w:t>
            </w:r>
            <w:r w:rsidR="004A2ACD" w:rsidRPr="00F06F84">
              <w:rPr>
                <w:rFonts w:ascii="TH SarabunPSK" w:hAnsi="TH SarabunPSK" w:cs="TH SarabunPSK" w:hint="cs"/>
                <w:spacing w:val="-4"/>
                <w:sz w:val="28"/>
                <w:cs/>
              </w:rPr>
              <w:t>2.3 ผลงานทางวิชาการของอาจารย์</w:t>
            </w:r>
            <w:r w:rsidR="004A2ACD">
              <w:rPr>
                <w:rFonts w:ascii="TH SarabunPSK" w:hAnsi="TH SarabunPSK" w:cs="TH SarabunPSK" w:hint="cs"/>
                <w:sz w:val="28"/>
                <w:cs/>
              </w:rPr>
              <w:t>ประจำและนักวิจัย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2ACD" w:rsidRPr="007F18A8" w:rsidRDefault="004A2ACD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A2ACD" w:rsidRDefault="004A2ACD" w:rsidP="00C674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…………… X 100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2ACD" w:rsidRPr="00061569" w:rsidRDefault="009E2B15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4A2ACD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A2ACD">
              <w:rPr>
                <w:rFonts w:ascii="TH SarabunPSK" w:hAnsi="TH SarabunPSK" w:cs="TH SarabunPSK"/>
                <w:sz w:val="28"/>
              </w:rPr>
              <w:t xml:space="preserve"> x 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Default="004A2ACD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2ACD" w:rsidRPr="007F18A8" w:rsidRDefault="004A2ACD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A2ACD" w:rsidRDefault="004A2ACD" w:rsidP="00C674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……………</w:t>
            </w:r>
            <w:r w:rsidR="009E2B1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2ACD" w:rsidRPr="00061569" w:rsidRDefault="004A2ACD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4A2ACD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ACD" w:rsidRPr="000F7505" w:rsidRDefault="004A2ACD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ACD" w:rsidRPr="006978CC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6978CC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4A2ACD">
        <w:trPr>
          <w:trHeight w:val="315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4A2ACD" w:rsidRPr="007F18A8" w:rsidRDefault="004A2ACD" w:rsidP="004A2ACD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>3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32"/>
                <w:szCs w:val="32"/>
                <w:cs/>
              </w:rPr>
              <w:t>บริการวิชาการ</w:t>
            </w: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A2ACD" w:rsidRPr="004A2ACD" w:rsidRDefault="00F06F84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4A2ACD" w:rsidRPr="004A2A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3.1 </w:t>
            </w:r>
            <w:r w:rsidR="004A2AC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จัดทำแผนการบริการวิซ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 เพื่อพิจารณาอนุมัติ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A2ACD" w:rsidRPr="004A2ACD" w:rsidRDefault="004A2ACD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โครงการบริการวิชาการแก่สังคมตามแผน มีการจัดทำ</w:t>
            </w:r>
            <w:r w:rsidR="00094A34" w:rsidRPr="00094A34">
              <w:rPr>
                <w:rFonts w:ascii="TH SarabunPSK" w:hAnsi="TH SarabunPSK" w:cs="TH SarabunPSK"/>
                <w:noProof/>
                <w:spacing w:val="-6"/>
                <w:sz w:val="28"/>
              </w:rPr>
              <w:lastRenderedPageBreak/>
              <w:pict>
                <v:shape id="_x0000_s1043" type="#_x0000_t32" style="position:absolute;left:0;text-align:left;margin-left:220.6pt;margin-top:-.15pt;width:329.25pt;height:0;z-index:251663360;mso-position-horizontal-relative:text;mso-position-vertical-relative:text" o:connectortype="straight"/>
              </w:pict>
            </w:r>
            <w:r w:rsidR="00094A34" w:rsidRPr="00094A34">
              <w:rPr>
                <w:rFonts w:ascii="TH SarabunPSK" w:hAnsi="TH SarabunPSK" w:cs="TH SarabunPSK"/>
                <w:noProof/>
                <w:spacing w:val="-6"/>
                <w:sz w:val="28"/>
              </w:rPr>
              <w:pict>
                <v:shape id="_x0000_s1042" type="#_x0000_t32" style="position:absolute;left:0;text-align:left;margin-left:-232.4pt;margin-top:-.3pt;width:227.25pt;height:0;z-index:251662336;mso-position-horizontal-relative:text;mso-position-vertical-relative:text" o:connectortype="straight"/>
              </w:pict>
            </w:r>
            <w:r w:rsidR="009E2B15" w:rsidRPr="009E2B15">
              <w:rPr>
                <w:rFonts w:ascii="TH SarabunPSK" w:hAnsi="TH SarabunPSK" w:cs="TH SarabunPSK"/>
                <w:spacing w:val="-6"/>
                <w:sz w:val="28"/>
                <w:cs/>
              </w:rPr>
              <w:t>แผนการใช้ประโยชน์จากการบริการวิชาการ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เพื่อให้เกิดผล</w:t>
            </w:r>
            <w:r w:rsidR="009E2B1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ต่อการพัฒนานักศึกษา ชุมซน หรือสังคม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4127A">
              <w:rPr>
                <w:rFonts w:ascii="Wingdings 2" w:eastAsia="Times New Roman" w:hAnsi="Wingdings 2" w:cs="TH SarabunPSK"/>
                <w:color w:val="000000"/>
                <w:spacing w:val="-6"/>
                <w:sz w:val="28"/>
              </w:rPr>
              <w:t></w:t>
            </w:r>
            <w:r w:rsidR="009E2B15" w:rsidRPr="0064127A">
              <w:rPr>
                <w:rFonts w:ascii="TH SarabunPSK" w:eastAsia="Times New Roman" w:hAnsi="TH SarabunPSK" w:cs="TH SarabunPSK" w:hint="cs"/>
                <w:color w:val="000000"/>
                <w:spacing w:val="-6"/>
                <w:sz w:val="28"/>
                <w:cs/>
              </w:rPr>
              <w:t xml:space="preserve"> </w:t>
            </w:r>
            <w:r w:rsidR="009E2B15" w:rsidRPr="0064127A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โครงการบริการวิชาการแก่สังคมในข้อ 1 อย่างน้อยต้องมี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โครงการที่บริการแบบให้เปล่า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pacing w:val="-6"/>
                <w:sz w:val="28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1 และนำเสนอ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กรรมการประจำคณะ เพื่อพิจารณา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นำผลการประเมินตามข้อ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คณะมีส่วนร่วมในการบริการวิซาการแก่สังคมในระดับสถาบัน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127A" w:rsidRPr="004A2ACD" w:rsidTr="0064127A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27A" w:rsidRPr="000F7505" w:rsidRDefault="0064127A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27A" w:rsidRPr="006978CC" w:rsidRDefault="0064127A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7A" w:rsidRPr="006978CC" w:rsidRDefault="0064127A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4127A" w:rsidRPr="004A2ACD" w:rsidRDefault="0064127A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4127A" w:rsidRPr="004A2ACD" w:rsidRDefault="0064127A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127A" w:rsidRPr="004A2ACD" w:rsidTr="0064127A">
        <w:trPr>
          <w:trHeight w:val="315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64127A" w:rsidRPr="004A2ACD" w:rsidRDefault="0064127A" w:rsidP="0064127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="001B0367">
              <w:rPr>
                <w:rFonts w:ascii="FreesiaUPC" w:eastAsia="Times New Roman" w:hAnsi="FreesiaUPC" w:cs="FreesiaUPC" w:hint="cs"/>
                <w:b/>
                <w:bCs/>
                <w:color w:val="000000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A4DB0" w:rsidRPr="004A2ACD" w:rsidRDefault="00F06F84" w:rsidP="00AA4DB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A4DB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4.1 ระบบและกลไกการทำนุบำรุงศิลปะและวัฒนธรรม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DB0" w:rsidRPr="004A2ACD" w:rsidRDefault="00AA4DB0" w:rsidP="00AA4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pacing w:val="-6"/>
                <w:sz w:val="28"/>
                <w:cs/>
              </w:rPr>
              <w:t>กำหนดผู้รับผิดขอบในการทำนุบำรุงศิลปะและวัฒนธรรม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AA4DB0" w:rsidRPr="004A2ACD" w:rsidRDefault="00AA4DB0" w:rsidP="00AA4DB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4DB0" w:rsidRPr="004A2ACD" w:rsidRDefault="00AA4DB0" w:rsidP="00AA4DB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 xml:space="preserve">จัดทำแผนด้านทำนุบำรุงศิลปะและวัฒนธรรม และกำหนดตัวบ่งชี้วัดความสำเร็จตามวัตถุประสงค์ ของแผน </w:t>
            </w:r>
            <w:r w:rsidRPr="00AA4DB0">
              <w:rPr>
                <w:rFonts w:ascii="TH SarabunPSK" w:hAnsi="TH SarabunPSK" w:cs="TH SarabunPSK"/>
                <w:spacing w:val="-6"/>
                <w:sz w:val="28"/>
                <w:cs/>
              </w:rPr>
              <w:t>รวมทั้งจัดสรรงบประมาณเพื่อให้สามารถดำเนินการได้ตามแผน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 และวัฒนธรรม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094A34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94A34"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w:pict>
                <v:shape id="_x0000_s1045" type="#_x0000_t32" style="position:absolute;left:0;text-align:left;margin-left:220.8pt;margin-top:-.15pt;width:328.5pt;height:0;z-index:251665408;mso-position-horizontal-relative:text;mso-position-vertical-relative:text" o:connectortype="straight"/>
              </w:pict>
            </w:r>
            <w:r w:rsidRPr="00094A34"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w:pict>
                <v:shape id="_x0000_s1044" type="#_x0000_t32" style="position:absolute;left:0;text-align:left;margin-left:-231.1pt;margin-top:-.15pt;width:231pt;height:0;z-index:251664384;mso-position-horizontal-relative:text;mso-position-vertical-relative:text" o:connectortype="straight"/>
              </w:pict>
            </w:r>
            <w:r w:rsidR="00AA4DB0"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AA4DB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A4DB0" w:rsidRPr="00AA4DB0">
              <w:rPr>
                <w:rFonts w:ascii="TH SarabunPSK" w:hAnsi="TH SarabunPSK" w:cs="TH SarabunPSK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AA4DB0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DB0" w:rsidRPr="000F7505" w:rsidRDefault="00AA4DB0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DB0" w:rsidRPr="006978CC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6978CC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AA4DB0">
        <w:trPr>
          <w:trHeight w:val="315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AA4DB0" w:rsidRPr="004A2ACD" w:rsidRDefault="00AA4DB0" w:rsidP="00AA4DB0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47006" w:rsidRPr="00F06F84" w:rsidRDefault="00F06F84" w:rsidP="004470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06F84"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 w:rsidRPr="00F06F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447006" w:rsidRPr="00F06F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5.1 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7006" w:rsidRPr="004A2ACD" w:rsidRDefault="00447006" w:rsidP="00447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 xml:space="preserve">พัฒนาแผนกลยุทธ์จากผลการวิเคราะห์ </w:t>
            </w:r>
            <w:r w:rsidRPr="00447006">
              <w:rPr>
                <w:rFonts w:ascii="TH SarabunPSK" w:hAnsi="TH SarabunPSK" w:cs="TH SarabunPSK"/>
                <w:sz w:val="28"/>
                <w:lang w:bidi="en-US"/>
              </w:rPr>
              <w:t xml:space="preserve">SWOT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โดยเชื่อมโยงกับวิสัยทัศน์ของคณะและสอดคล้อง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กับวิสัยทัศน์ของคณะ สถาบัน รวมทั้งสอดคล้องกับกลุ่มสถาบันและเอกลักษณ์ของคณะ และพัฒนา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 xml:space="preserve"> ไปสู่แผนกลยุทธ์ทางการเงินและแผนปฏิบัติการประจำปีตามกรอบเวลาเพื่อให้บรรลุผลตามตัวบ่งชี้ 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AA4DB0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ดำเนินการวิเคราะห์ข้อมูลทางการเงินที่ประกอบไปด้วย</w:t>
            </w:r>
            <w:r>
              <w:rPr>
                <w:rFonts w:ascii="TH SarabunPSK" w:hAnsi="TH SarabunPSK" w:cs="TH SarabunPSK"/>
                <w:sz w:val="28"/>
                <w:cs/>
              </w:rPr>
              <w:t>ต้นทุนต่อหน่วยในแต่ละหลักสูตร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AA4DB0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 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AA4DB0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12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อื่นๆ ตามประเด็น</w:t>
            </w:r>
            <w:r w:rsidR="00094A34" w:rsidRPr="00094A34">
              <w:rPr>
                <w:rFonts w:ascii="TH SarabunPSK" w:hAnsi="TH SarabunPSK" w:cs="TH SarabunPSK"/>
                <w:noProof/>
                <w:sz w:val="28"/>
              </w:rPr>
              <w:lastRenderedPageBreak/>
              <w:pict>
                <v:shape id="_x0000_s1048" type="#_x0000_t32" style="position:absolute;left:0;text-align:left;margin-left:222pt;margin-top:.15pt;width:326.9pt;height:0;z-index:251667456;mso-position-horizontal-relative:text;mso-position-vertical-relative:text" o:connectortype="straight"/>
              </w:pict>
            </w:r>
            <w:r w:rsidR="00094A34" w:rsidRPr="00094A34">
              <w:rPr>
                <w:rFonts w:ascii="TH SarabunPSK" w:hAnsi="TH SarabunPSK" w:cs="TH SarabunPSK"/>
                <w:noProof/>
                <w:sz w:val="28"/>
              </w:rPr>
              <w:pict>
                <v:shape id="_x0000_s1047" type="#_x0000_t32" style="position:absolute;left:0;text-align:left;margin-left:-232.95pt;margin-top:-.45pt;width:228pt;height:0;z-index:251666432;mso-position-horizontal-relative:text;mso-position-vertical-relative:text" o:connectortype="straight"/>
              </w:pic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ความรู้ อย่างน้อยครอบคลุมพันธกิจด้านการผลิตบัณฑิตและด้านการวิจัย จัดเก็บอย่างเป็นระบบ 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 สายสนับสนุน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ดำเนินงานด้านการประกันคุณภาพการศึกษาภายในตามระบบและกลไก</w:t>
            </w:r>
            <w:r w:rsidRPr="00447006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เหมาะสมและ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สอดคล้องกับ พันธกิจ 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คุณภาพ และการประเมินคุณภาพ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47006" w:rsidRPr="00447006" w:rsidRDefault="00F06F84" w:rsidP="004470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447006" w:rsidRPr="00447006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>5.2 ระบบกำกับการประกันคุณภาพหลักสูตร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7006" w:rsidRPr="004A2ACD" w:rsidRDefault="00447006" w:rsidP="00447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 องค์ประกอบการประกันคุณภาพหลักสูตร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F872A4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คณะกรรมการกำกับ ติดตามการดำเนินงานให้เป็นไปต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าม</w:t>
            </w:r>
            <w:r w:rsidRPr="006D0593">
              <w:rPr>
                <w:rFonts w:ascii="TH SarabunPSK" w:hAnsi="TH SarabunPSK" w:cs="TH SarabunPSK"/>
                <w:sz w:val="28"/>
                <w:cs/>
              </w:rPr>
              <w:t>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10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การประกันคุณภาพหลักสูตร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8"/>
                <w:sz w:val="28"/>
                <w:cs/>
              </w:rPr>
              <w:t>มีการประเมินคุณภาพหลักสูตรตามกำหนดเวลาทุก</w:t>
            </w:r>
            <w:r w:rsidRPr="006D0593">
              <w:rPr>
                <w:rFonts w:ascii="TH SarabunPSK" w:hAnsi="TH SarabunPSK" w:cs="TH SarabunPSK"/>
                <w:sz w:val="28"/>
                <w:cs/>
              </w:rPr>
              <w:t>หลักสูตร และรายงานผลการประเมินให้กรรมการประจำคณะ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ขึ้นอย่างต่อเนื่อง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094A34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A34"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w:pict>
                <v:shape id="_x0000_s1050" type="#_x0000_t32" style="position:absolute;left:0;text-align:left;margin-left:221.15pt;margin-top:0;width:328.5pt;height:0;z-index:251669504;mso-position-horizontal-relative:text;mso-position-vertical-relative:text" o:connectortype="straight"/>
              </w:pict>
            </w:r>
            <w:r w:rsidRPr="00094A34"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w:pict>
                <v:shape id="_x0000_s1049" type="#_x0000_t32" style="position:absolute;left:0;text-align:left;margin-left:-232.4pt;margin-top:-.3pt;width:234pt;height:0;z-index:251668480;mso-position-horizontal-relative:text;mso-position-vertical-relative:text" o:connectortype="straight"/>
              </w:pict>
            </w:r>
            <w:r w:rsidR="00447006"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44700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47006" w:rsidRPr="00447006">
              <w:rPr>
                <w:rFonts w:ascii="TH SarabunPSK" w:hAnsi="TH SarabunPSK" w:cs="TH SarabunPSK"/>
                <w:sz w:val="28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447006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006" w:rsidRPr="000F7505" w:rsidRDefault="00447006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006" w:rsidRPr="006978CC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6978CC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D0593" w:rsidRPr="004A2ACD" w:rsidTr="006D0593">
        <w:trPr>
          <w:trHeight w:val="315"/>
        </w:trPr>
        <w:tc>
          <w:tcPr>
            <w:tcW w:w="45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4A2ACD">
            <w:pPr>
              <w:spacing w:after="0" w:line="240" w:lineRule="auto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คะแนนเฉลี่ยรวมทุกตัวบ่งชี้</w:t>
            </w: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D0593" w:rsidRPr="006D0593" w:rsidRDefault="006D0593" w:rsidP="006D0593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ผลรวมคะแนน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D0593" w:rsidRPr="004A2ACD" w:rsidTr="006D0593">
        <w:trPr>
          <w:trHeight w:val="315"/>
        </w:trPr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4A2ACD" w:rsidRDefault="006D0593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D0593" w:rsidRPr="006D0593" w:rsidRDefault="006D0593" w:rsidP="006D0593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คะแนนเฉลี่ย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D0593" w:rsidRPr="004A2ACD" w:rsidTr="006D0593">
        <w:trPr>
          <w:trHeight w:val="315"/>
        </w:trPr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4A2ACD" w:rsidRDefault="006D0593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D0593" w:rsidRPr="006D0593" w:rsidRDefault="006D0593" w:rsidP="006D0593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6525A5" w:rsidRDefault="006525A5" w:rsidP="007D442D">
      <w:pPr>
        <w:spacing w:after="0"/>
        <w:rPr>
          <w:b/>
          <w:bCs/>
        </w:rPr>
      </w:pPr>
    </w:p>
    <w:p w:rsidR="007D442D" w:rsidRDefault="007D442D" w:rsidP="007D442D">
      <w:pPr>
        <w:spacing w:after="0"/>
      </w:pPr>
    </w:p>
    <w:p w:rsidR="00A711AA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ลงชื่อ..........................................................................ผู้รายงาน</w:t>
      </w:r>
    </w:p>
    <w:p w:rsidR="00A711AA" w:rsidRPr="00357423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(.............................................................................)</w:t>
      </w:r>
    </w:p>
    <w:p w:rsidR="00A711AA" w:rsidRPr="00357423" w:rsidRDefault="00A711AA" w:rsidP="00A711AA">
      <w:pPr>
        <w:spacing w:after="0"/>
        <w:ind w:left="7178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ตำแหน่ง.....................</w:t>
      </w:r>
      <w:r w:rsidRPr="00357423">
        <w:rPr>
          <w:rFonts w:ascii="TH Sarabun New" w:hAnsi="TH Sarabun New" w:cs="TH Sarabun New"/>
          <w:sz w:val="28"/>
        </w:rPr>
        <w:t>.........</w:t>
      </w:r>
      <w:r w:rsidRPr="00357423">
        <w:rPr>
          <w:rFonts w:ascii="TH Sarabun New" w:hAnsi="TH Sarabun New" w:cs="TH Sarabun New"/>
          <w:sz w:val="28"/>
          <w:cs/>
        </w:rPr>
        <w:t>....................................</w:t>
      </w:r>
    </w:p>
    <w:p w:rsidR="00A711AA" w:rsidRDefault="00A711AA" w:rsidP="00A711AA">
      <w:pPr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 xml:space="preserve">                                       </w:t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  <w:t xml:space="preserve">      </w:t>
      </w:r>
      <w:r w:rsidRPr="00357423">
        <w:rPr>
          <w:rFonts w:ascii="TH Sarabun New" w:hAnsi="TH Sarabun New" w:cs="TH Sarabun New"/>
          <w:sz w:val="28"/>
          <w:cs/>
        </w:rPr>
        <w:tab/>
        <w:t xml:space="preserve">   วันที่</w:t>
      </w:r>
      <w:r w:rsidRPr="00357423">
        <w:rPr>
          <w:rFonts w:ascii="TH Sarabun New" w:hAnsi="TH Sarabun New" w:cs="TH Sarabun New"/>
          <w:sz w:val="28"/>
        </w:rPr>
        <w:t>…</w:t>
      </w:r>
      <w:r w:rsidRPr="00357423">
        <w:rPr>
          <w:rFonts w:ascii="TH Sarabun New" w:hAnsi="TH Sarabun New" w:cs="TH Sarabun New"/>
          <w:sz w:val="28"/>
          <w:cs/>
        </w:rPr>
        <w:t>......./............../............</w:t>
      </w:r>
    </w:p>
    <w:p w:rsidR="00A711AA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ผู้ตรวจสอบและเห็นชอบ</w:t>
      </w:r>
    </w:p>
    <w:p w:rsidR="00A711AA" w:rsidRPr="00357423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(.............................................................................)</w:t>
      </w:r>
    </w:p>
    <w:p w:rsidR="00A711AA" w:rsidRPr="00357423" w:rsidRDefault="00A711AA" w:rsidP="00A711AA">
      <w:pPr>
        <w:spacing w:after="0"/>
        <w:ind w:left="7178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คณบดีคณะ........................................................</w:t>
      </w:r>
    </w:p>
    <w:p w:rsidR="00300580" w:rsidRPr="00A711AA" w:rsidRDefault="00A711AA" w:rsidP="00A711AA">
      <w:pPr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 xml:space="preserve">                                       </w:t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  <w:t xml:space="preserve">      </w:t>
      </w:r>
      <w:r w:rsidRPr="00357423">
        <w:rPr>
          <w:rFonts w:ascii="TH Sarabun New" w:hAnsi="TH Sarabun New" w:cs="TH Sarabun New"/>
          <w:sz w:val="28"/>
          <w:cs/>
        </w:rPr>
        <w:tab/>
        <w:t xml:space="preserve">   วันที่</w:t>
      </w:r>
      <w:r w:rsidRPr="00357423">
        <w:rPr>
          <w:rFonts w:ascii="TH Sarabun New" w:hAnsi="TH Sarabun New" w:cs="TH Sarabun New"/>
          <w:sz w:val="28"/>
        </w:rPr>
        <w:t>…</w:t>
      </w:r>
      <w:r w:rsidRPr="00357423">
        <w:rPr>
          <w:rFonts w:ascii="TH Sarabun New" w:hAnsi="TH Sarabun New" w:cs="TH Sarabun New"/>
          <w:sz w:val="28"/>
          <w:cs/>
        </w:rPr>
        <w:t>......./............../............</w:t>
      </w:r>
    </w:p>
    <w:p w:rsidR="006D0593" w:rsidRDefault="006D0593" w:rsidP="00CC7FED">
      <w:pPr>
        <w:spacing w:after="0"/>
        <w:rPr>
          <w:rFonts w:ascii="FreesiaUPC" w:eastAsia="Times New Roman" w:hAnsi="FreesiaUPC" w:cs="FreesiaUPC"/>
          <w:b/>
          <w:bCs/>
          <w:sz w:val="32"/>
          <w:szCs w:val="32"/>
        </w:rPr>
      </w:pPr>
    </w:p>
    <w:p w:rsidR="006D0593" w:rsidRDefault="006D0593" w:rsidP="00CC7FED">
      <w:pPr>
        <w:spacing w:after="0"/>
        <w:rPr>
          <w:rFonts w:ascii="FreesiaUPC" w:eastAsia="Times New Roman" w:hAnsi="FreesiaUPC" w:cs="FreesiaUPC"/>
          <w:b/>
          <w:bCs/>
          <w:sz w:val="32"/>
          <w:szCs w:val="32"/>
        </w:rPr>
      </w:pPr>
    </w:p>
    <w:p w:rsidR="006D0593" w:rsidRDefault="006D0593" w:rsidP="00CC7FED">
      <w:pPr>
        <w:spacing w:after="0"/>
        <w:rPr>
          <w:rFonts w:ascii="FreesiaUPC" w:eastAsia="Times New Roman" w:hAnsi="FreesiaUPC" w:cs="FreesiaUPC"/>
          <w:b/>
          <w:bCs/>
          <w:sz w:val="32"/>
          <w:szCs w:val="32"/>
        </w:rPr>
      </w:pPr>
    </w:p>
    <w:sectPr w:rsidR="006D0593" w:rsidSect="008020B9">
      <w:headerReference w:type="default" r:id="rId8"/>
      <w:footerReference w:type="default" r:id="rId9"/>
      <w:pgSz w:w="16838" w:h="11906" w:orient="landscape"/>
      <w:pgMar w:top="851" w:right="720" w:bottom="567" w:left="720" w:header="425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6F" w:rsidRDefault="00EC456F" w:rsidP="00EF3421">
      <w:pPr>
        <w:spacing w:after="0" w:line="240" w:lineRule="auto"/>
      </w:pPr>
      <w:r>
        <w:separator/>
      </w:r>
    </w:p>
  </w:endnote>
  <w:endnote w:type="continuationSeparator" w:id="1">
    <w:p w:rsidR="00EC456F" w:rsidRDefault="00EC456F" w:rsidP="00E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21" w:rsidRPr="00096D2A" w:rsidRDefault="00810D22" w:rsidP="00810D22">
    <w:pPr>
      <w:pStyle w:val="a5"/>
      <w:jc w:val="center"/>
      <w:rPr>
        <w:rFonts w:ascii="FreesiaUPC" w:hAnsi="FreesiaUPC" w:cs="FreesiaUPC"/>
        <w:b/>
        <w:bCs/>
        <w:sz w:val="26"/>
        <w:szCs w:val="26"/>
      </w:rPr>
    </w:pPr>
    <w:r>
      <w:rPr>
        <w:rFonts w:ascii="FreesiaUPC" w:hAnsi="FreesiaUPC" w:cs="FreesiaUPC"/>
        <w:b/>
        <w:bCs/>
        <w:sz w:val="26"/>
        <w:szCs w:val="26"/>
      </w:rPr>
      <w:t>&gt;&gt;</w:t>
    </w:r>
    <w:r w:rsidR="00096D2A" w:rsidRPr="00096D2A">
      <w:rPr>
        <w:rFonts w:ascii="FreesiaUPC" w:hAnsi="FreesiaUPC" w:cs="FreesiaUPC"/>
        <w:b/>
        <w:bCs/>
        <w:sz w:val="26"/>
        <w:szCs w:val="26"/>
        <w:cs/>
      </w:rPr>
      <w:t>งานประกันคุณภาพการศึกษา กองนโยบายและแผน มหาวิทยาลัยราชภัฏลำปาง</w:t>
    </w:r>
    <w:r>
      <w:rPr>
        <w:rFonts w:ascii="FreesiaUPC" w:hAnsi="FreesiaUPC" w:cs="FreesiaUPC"/>
        <w:b/>
        <w:bCs/>
        <w:sz w:val="26"/>
        <w:szCs w:val="26"/>
      </w:rPr>
      <w:t>&lt;&lt;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6F" w:rsidRDefault="00EC456F" w:rsidP="00EF3421">
      <w:pPr>
        <w:spacing w:after="0" w:line="240" w:lineRule="auto"/>
      </w:pPr>
      <w:r>
        <w:separator/>
      </w:r>
    </w:p>
  </w:footnote>
  <w:footnote w:type="continuationSeparator" w:id="1">
    <w:p w:rsidR="00EC456F" w:rsidRDefault="00EC456F" w:rsidP="00E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21" w:rsidRPr="007E62E8" w:rsidRDefault="00EF3421" w:rsidP="008020B9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="Tahoma" w:hAnsi="Tahoma" w:cs="Tahoma"/>
        <w:b/>
        <w:bCs/>
        <w:sz w:val="20"/>
        <w:szCs w:val="20"/>
        <w:cs/>
      </w:rPr>
    </w:pPr>
    <w:r w:rsidRPr="007E62E8">
      <w:rPr>
        <w:rFonts w:ascii="Tahoma" w:hAnsi="Tahoma" w:cs="Tahoma"/>
        <w:b/>
        <w:bCs/>
        <w:sz w:val="20"/>
        <w:szCs w:val="20"/>
        <w:cs/>
      </w:rPr>
      <w:t>แบบติดตามรายงานผลการดำเนินการประกันคุณภาพการศึกษาภายใน ระดับ</w:t>
    </w:r>
    <w:r w:rsidR="00BB0B9A">
      <w:rPr>
        <w:rFonts w:ascii="Tahoma" w:hAnsi="Tahoma" w:cs="Tahoma" w:hint="cs"/>
        <w:b/>
        <w:bCs/>
        <w:sz w:val="20"/>
        <w:szCs w:val="20"/>
        <w:cs/>
      </w:rPr>
      <w:t>คณะ</w:t>
    </w:r>
    <w:r w:rsidR="00865FFB">
      <w:rPr>
        <w:rFonts w:ascii="Tahoma" w:hAnsi="Tahoma" w:cs="Tahoma"/>
        <w:b/>
        <w:bCs/>
        <w:sz w:val="20"/>
        <w:szCs w:val="20"/>
        <w:cs/>
      </w:rPr>
      <w:t xml:space="preserve"> ปีการศึกษา 256</w:t>
    </w:r>
    <w:r w:rsidR="00B75F42">
      <w:rPr>
        <w:rFonts w:ascii="Tahoma" w:hAnsi="Tahoma" w:cs="Tahoma" w:hint="cs"/>
        <w:b/>
        <w:bCs/>
        <w:sz w:val="20"/>
        <w:szCs w:val="20"/>
        <w: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EE9"/>
    <w:multiLevelType w:val="hybridMultilevel"/>
    <w:tmpl w:val="B2D297EC"/>
    <w:lvl w:ilvl="0" w:tplc="876848F0">
      <w:start w:val="2"/>
      <w:numFmt w:val="bullet"/>
      <w:lvlText w:val="-"/>
      <w:lvlJc w:val="left"/>
      <w:pPr>
        <w:ind w:left="720" w:hanging="360"/>
      </w:pPr>
      <w:rPr>
        <w:rFonts w:ascii="TH SarabunPSK" w:eastAsia="Angsan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67B3"/>
    <w:multiLevelType w:val="hybridMultilevel"/>
    <w:tmpl w:val="022E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02EA"/>
    <w:multiLevelType w:val="hybridMultilevel"/>
    <w:tmpl w:val="A74A536A"/>
    <w:lvl w:ilvl="0" w:tplc="407AF196">
      <w:start w:val="2"/>
      <w:numFmt w:val="bullet"/>
      <w:lvlText w:val="-"/>
      <w:lvlJc w:val="left"/>
      <w:pPr>
        <w:ind w:left="585" w:hanging="360"/>
      </w:pPr>
      <w:rPr>
        <w:rFonts w:ascii="TH SarabunPSK" w:eastAsia="Angsan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70D72DF6"/>
    <w:multiLevelType w:val="multilevel"/>
    <w:tmpl w:val="0E34455A"/>
    <w:lvl w:ilvl="0">
      <w:start w:val="1"/>
      <w:numFmt w:val="decimal"/>
      <w:lvlText w:val="%1."/>
      <w:lvlJc w:val="left"/>
      <w:rPr>
        <w:rFonts w:ascii="TH Sarabun New" w:eastAsia="AngsanaUPC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27674E"/>
    <w:multiLevelType w:val="multilevel"/>
    <w:tmpl w:val="8BF23B6E"/>
    <w:lvl w:ilvl="0">
      <w:start w:val="1"/>
      <w:numFmt w:val="decimal"/>
      <w:lvlText w:val="%1."/>
      <w:lvlJc w:val="left"/>
      <w:rPr>
        <w:rFonts w:ascii="TH Sarabun New" w:eastAsia="AngsanaUPC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4496C"/>
    <w:multiLevelType w:val="multilevel"/>
    <w:tmpl w:val="DE38BF5A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525A5"/>
    <w:rsid w:val="000217CA"/>
    <w:rsid w:val="00025AFF"/>
    <w:rsid w:val="00025C0F"/>
    <w:rsid w:val="00030059"/>
    <w:rsid w:val="0003044F"/>
    <w:rsid w:val="00042922"/>
    <w:rsid w:val="00044A07"/>
    <w:rsid w:val="00061569"/>
    <w:rsid w:val="00094A34"/>
    <w:rsid w:val="00096D2A"/>
    <w:rsid w:val="000D21D8"/>
    <w:rsid w:val="000F1D3C"/>
    <w:rsid w:val="000F7505"/>
    <w:rsid w:val="0010257A"/>
    <w:rsid w:val="00112FDA"/>
    <w:rsid w:val="00122C04"/>
    <w:rsid w:val="0012322C"/>
    <w:rsid w:val="00124108"/>
    <w:rsid w:val="00124FA9"/>
    <w:rsid w:val="001508F5"/>
    <w:rsid w:val="0015651A"/>
    <w:rsid w:val="0016202E"/>
    <w:rsid w:val="00163F92"/>
    <w:rsid w:val="00170D7A"/>
    <w:rsid w:val="001774AE"/>
    <w:rsid w:val="001912A6"/>
    <w:rsid w:val="001941A4"/>
    <w:rsid w:val="00194605"/>
    <w:rsid w:val="001B0367"/>
    <w:rsid w:val="001C1643"/>
    <w:rsid w:val="001C52C0"/>
    <w:rsid w:val="001C65A2"/>
    <w:rsid w:val="00201085"/>
    <w:rsid w:val="00221438"/>
    <w:rsid w:val="00282702"/>
    <w:rsid w:val="0029325A"/>
    <w:rsid w:val="00294E06"/>
    <w:rsid w:val="002A5F43"/>
    <w:rsid w:val="002B21E4"/>
    <w:rsid w:val="002F4884"/>
    <w:rsid w:val="002F72AC"/>
    <w:rsid w:val="002F7326"/>
    <w:rsid w:val="00300580"/>
    <w:rsid w:val="003065F0"/>
    <w:rsid w:val="00310062"/>
    <w:rsid w:val="00320CE1"/>
    <w:rsid w:val="0033615C"/>
    <w:rsid w:val="00353064"/>
    <w:rsid w:val="003A2C55"/>
    <w:rsid w:val="003A71A1"/>
    <w:rsid w:val="003A751C"/>
    <w:rsid w:val="003B29A4"/>
    <w:rsid w:val="003D1620"/>
    <w:rsid w:val="003F0A55"/>
    <w:rsid w:val="004053C8"/>
    <w:rsid w:val="00407922"/>
    <w:rsid w:val="0040796F"/>
    <w:rsid w:val="00420B29"/>
    <w:rsid w:val="00424587"/>
    <w:rsid w:val="00427971"/>
    <w:rsid w:val="00447006"/>
    <w:rsid w:val="00456DA0"/>
    <w:rsid w:val="0047036D"/>
    <w:rsid w:val="00473D78"/>
    <w:rsid w:val="00476FC6"/>
    <w:rsid w:val="0048162A"/>
    <w:rsid w:val="00490D21"/>
    <w:rsid w:val="004A2ACD"/>
    <w:rsid w:val="004A4CC2"/>
    <w:rsid w:val="004B0546"/>
    <w:rsid w:val="004E5C01"/>
    <w:rsid w:val="00542AF3"/>
    <w:rsid w:val="0058001E"/>
    <w:rsid w:val="00587C24"/>
    <w:rsid w:val="005918CA"/>
    <w:rsid w:val="005A6B4B"/>
    <w:rsid w:val="005D17DD"/>
    <w:rsid w:val="005E123D"/>
    <w:rsid w:val="005E45CD"/>
    <w:rsid w:val="005E6D39"/>
    <w:rsid w:val="005F00B7"/>
    <w:rsid w:val="005F1B8E"/>
    <w:rsid w:val="00600028"/>
    <w:rsid w:val="00602FAA"/>
    <w:rsid w:val="006035FB"/>
    <w:rsid w:val="00604D4A"/>
    <w:rsid w:val="00622F86"/>
    <w:rsid w:val="00625015"/>
    <w:rsid w:val="00631679"/>
    <w:rsid w:val="0064127A"/>
    <w:rsid w:val="006525A5"/>
    <w:rsid w:val="0065500C"/>
    <w:rsid w:val="00665AFC"/>
    <w:rsid w:val="006978CC"/>
    <w:rsid w:val="006A6F2D"/>
    <w:rsid w:val="006D0593"/>
    <w:rsid w:val="006E49C1"/>
    <w:rsid w:val="0070074C"/>
    <w:rsid w:val="00711601"/>
    <w:rsid w:val="00721CF1"/>
    <w:rsid w:val="00734187"/>
    <w:rsid w:val="00736689"/>
    <w:rsid w:val="00747F17"/>
    <w:rsid w:val="007873E4"/>
    <w:rsid w:val="0079690B"/>
    <w:rsid w:val="007D442D"/>
    <w:rsid w:val="007E62E8"/>
    <w:rsid w:val="007F18A8"/>
    <w:rsid w:val="008020B9"/>
    <w:rsid w:val="00810D22"/>
    <w:rsid w:val="008252DE"/>
    <w:rsid w:val="008337AD"/>
    <w:rsid w:val="0085089D"/>
    <w:rsid w:val="00851556"/>
    <w:rsid w:val="00854BB0"/>
    <w:rsid w:val="00865FFB"/>
    <w:rsid w:val="00870778"/>
    <w:rsid w:val="008825D3"/>
    <w:rsid w:val="008A3F2E"/>
    <w:rsid w:val="008C52EA"/>
    <w:rsid w:val="008D17C7"/>
    <w:rsid w:val="008E3098"/>
    <w:rsid w:val="008E3F84"/>
    <w:rsid w:val="009044D3"/>
    <w:rsid w:val="009266E9"/>
    <w:rsid w:val="00963CF9"/>
    <w:rsid w:val="00970C5F"/>
    <w:rsid w:val="0097354F"/>
    <w:rsid w:val="009A4A42"/>
    <w:rsid w:val="009C0F4B"/>
    <w:rsid w:val="009D511F"/>
    <w:rsid w:val="009E2B15"/>
    <w:rsid w:val="00A11CFE"/>
    <w:rsid w:val="00A16B60"/>
    <w:rsid w:val="00A22144"/>
    <w:rsid w:val="00A23F81"/>
    <w:rsid w:val="00A52556"/>
    <w:rsid w:val="00A5532D"/>
    <w:rsid w:val="00A711AA"/>
    <w:rsid w:val="00A8320A"/>
    <w:rsid w:val="00AA4DB0"/>
    <w:rsid w:val="00AB0B1F"/>
    <w:rsid w:val="00AD3883"/>
    <w:rsid w:val="00AF110D"/>
    <w:rsid w:val="00AF39F9"/>
    <w:rsid w:val="00B43F47"/>
    <w:rsid w:val="00B43FB0"/>
    <w:rsid w:val="00B5126A"/>
    <w:rsid w:val="00B557FA"/>
    <w:rsid w:val="00B666E9"/>
    <w:rsid w:val="00B75F42"/>
    <w:rsid w:val="00BB0B9A"/>
    <w:rsid w:val="00BD2C36"/>
    <w:rsid w:val="00BD6D9D"/>
    <w:rsid w:val="00BF7783"/>
    <w:rsid w:val="00C016EF"/>
    <w:rsid w:val="00C01CBA"/>
    <w:rsid w:val="00C037F3"/>
    <w:rsid w:val="00C10A5E"/>
    <w:rsid w:val="00C15AD4"/>
    <w:rsid w:val="00C2676E"/>
    <w:rsid w:val="00C30E68"/>
    <w:rsid w:val="00C45FED"/>
    <w:rsid w:val="00C61450"/>
    <w:rsid w:val="00C63414"/>
    <w:rsid w:val="00C72C1D"/>
    <w:rsid w:val="00C95334"/>
    <w:rsid w:val="00CC4D72"/>
    <w:rsid w:val="00CC7FED"/>
    <w:rsid w:val="00CD4504"/>
    <w:rsid w:val="00CD5BB2"/>
    <w:rsid w:val="00CD7EE5"/>
    <w:rsid w:val="00D15BA9"/>
    <w:rsid w:val="00D43BC3"/>
    <w:rsid w:val="00D73293"/>
    <w:rsid w:val="00DB6E45"/>
    <w:rsid w:val="00DD3E9E"/>
    <w:rsid w:val="00DD7553"/>
    <w:rsid w:val="00E113A4"/>
    <w:rsid w:val="00E23130"/>
    <w:rsid w:val="00E2647C"/>
    <w:rsid w:val="00E27FD4"/>
    <w:rsid w:val="00E43601"/>
    <w:rsid w:val="00E53872"/>
    <w:rsid w:val="00E6565D"/>
    <w:rsid w:val="00E707D0"/>
    <w:rsid w:val="00E87DBF"/>
    <w:rsid w:val="00E92DE4"/>
    <w:rsid w:val="00EA2358"/>
    <w:rsid w:val="00EC456F"/>
    <w:rsid w:val="00ED5BD8"/>
    <w:rsid w:val="00EE5253"/>
    <w:rsid w:val="00EF3421"/>
    <w:rsid w:val="00F06F84"/>
    <w:rsid w:val="00F23E02"/>
    <w:rsid w:val="00F25526"/>
    <w:rsid w:val="00F32EA3"/>
    <w:rsid w:val="00F34633"/>
    <w:rsid w:val="00F563B2"/>
    <w:rsid w:val="00F644FD"/>
    <w:rsid w:val="00F7313E"/>
    <w:rsid w:val="00F872A4"/>
    <w:rsid w:val="00F90F18"/>
    <w:rsid w:val="00FB1007"/>
    <w:rsid w:val="00FD32BE"/>
    <w:rsid w:val="00FD4AE3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36"/>
        <o:r id="V:Rule14" type="connector" idref="#_x0000_s1049"/>
        <o:r id="V:Rule15" type="connector" idref="#_x0000_s1037"/>
        <o:r id="V:Rule16" type="connector" idref="#_x0000_s1039"/>
        <o:r id="V:Rule17" type="connector" idref="#_x0000_s1047"/>
        <o:r id="V:Rule18" type="connector" idref="#_x0000_s1042"/>
        <o:r id="V:Rule19" type="connector" idref="#_x0000_s1043"/>
        <o:r id="V:Rule20" type="connector" idref="#_x0000_s1040"/>
        <o:r id="V:Rule21" type="connector" idref="#_x0000_s1044"/>
        <o:r id="V:Rule22" type="connector" idref="#_x0000_s1045"/>
        <o:r id="V:Rule23" type="connector" idref="#_x0000_s1048"/>
        <o:r id="V:Rule2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F3421"/>
  </w:style>
  <w:style w:type="paragraph" w:styleId="a5">
    <w:name w:val="footer"/>
    <w:basedOn w:val="a"/>
    <w:link w:val="a6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F3421"/>
  </w:style>
  <w:style w:type="paragraph" w:styleId="a7">
    <w:name w:val="List Paragraph"/>
    <w:basedOn w:val="a"/>
    <w:uiPriority w:val="34"/>
    <w:qFormat/>
    <w:rsid w:val="007D442D"/>
    <w:pPr>
      <w:ind w:left="720"/>
      <w:contextualSpacing/>
    </w:pPr>
  </w:style>
  <w:style w:type="character" w:customStyle="1" w:styleId="Heading5">
    <w:name w:val="Heading #5_"/>
    <w:basedOn w:val="a0"/>
    <w:link w:val="Heading50"/>
    <w:rsid w:val="009266E9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9266E9"/>
    <w:pPr>
      <w:widowControl w:val="0"/>
      <w:shd w:val="clear" w:color="auto" w:fill="FFFFFF"/>
      <w:spacing w:before="600" w:after="0" w:line="432" w:lineRule="exact"/>
      <w:jc w:val="thaiDistribute"/>
      <w:outlineLvl w:val="4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Bodytext2">
    <w:name w:val="Body text (2)_"/>
    <w:basedOn w:val="a0"/>
    <w:link w:val="Bodytext20"/>
    <w:rsid w:val="00194605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605"/>
    <w:pPr>
      <w:widowControl w:val="0"/>
      <w:shd w:val="clear" w:color="auto" w:fill="FFFFFF"/>
      <w:spacing w:after="0" w:line="432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character" w:customStyle="1" w:styleId="Bodytext2Bold">
    <w:name w:val="Body text (2) + Bold"/>
    <w:basedOn w:val="Bodytext2"/>
    <w:rsid w:val="00447006"/>
    <w:rPr>
      <w:b/>
      <w:bCs/>
      <w:color w:val="000000"/>
      <w:spacing w:val="0"/>
      <w:w w:val="100"/>
      <w:position w:val="0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8D70-9563-463A-8E69-6E26AA49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sirirak</dc:creator>
  <cp:lastModifiedBy>bo</cp:lastModifiedBy>
  <cp:revision>9</cp:revision>
  <cp:lastPrinted>2018-01-22T09:09:00Z</cp:lastPrinted>
  <dcterms:created xsi:type="dcterms:W3CDTF">2018-01-22T06:50:00Z</dcterms:created>
  <dcterms:modified xsi:type="dcterms:W3CDTF">2019-08-21T03:32:00Z</dcterms:modified>
</cp:coreProperties>
</file>